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lang w:eastAsia="ru-RU"/>
        </w:rPr>
      </w:pPr>
      <w:r>
        <w:rPr>
          <w:rFonts w:ascii="Peterburg" w:eastAsia="Times New Roman" w:hAnsi="Peterburg"/>
          <w:b/>
          <w:noProof/>
          <w:lang w:eastAsia="ru-RU"/>
        </w:rPr>
        <w:drawing>
          <wp:inline distT="0" distB="0" distL="0" distR="0" wp14:anchorId="526E0C73" wp14:editId="1BB9B3BD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terburg" w:eastAsia="Times New Roman" w:hAnsi="Peterburg"/>
          <w:b/>
          <w:lang w:eastAsia="ru-RU"/>
        </w:rPr>
        <w:t xml:space="preserve"> 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Peterburg" w:eastAsia="Times New Roman" w:hAnsi="Peterburg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НОВОЖИВОТИННОВСКОГО</w:t>
      </w:r>
      <w:r w:rsidR="002828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9D3038" w:rsidRDefault="009D3038" w:rsidP="009D3038">
      <w:pPr>
        <w:tabs>
          <w:tab w:val="left" w:pos="1133"/>
          <w:tab w:val="center" w:pos="4819"/>
        </w:tabs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РАМОНСКОГО МУНИЦИПАЛЬНОГО РАЙОНА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9D3038" w:rsidRDefault="009D3038" w:rsidP="009D303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038" w:rsidRDefault="009D3038" w:rsidP="009D3038">
      <w:pPr>
        <w:keepNext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:rsidR="009D3038" w:rsidRDefault="009D3038" w:rsidP="009D30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E94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433E70">
        <w:rPr>
          <w:rFonts w:ascii="Times New Roman" w:eastAsia="Times New Roman" w:hAnsi="Times New Roman"/>
          <w:bCs/>
          <w:sz w:val="24"/>
          <w:szCs w:val="24"/>
          <w:lang w:eastAsia="ru-RU"/>
        </w:rPr>
        <w:t>26.03.2025</w:t>
      </w:r>
      <w:r w:rsidR="007F5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r w:rsidR="00433E70">
        <w:rPr>
          <w:rFonts w:ascii="Times New Roman" w:eastAsia="Times New Roman" w:hAnsi="Times New Roman"/>
          <w:bCs/>
          <w:sz w:val="24"/>
          <w:szCs w:val="24"/>
          <w:lang w:eastAsia="ru-RU"/>
        </w:rPr>
        <w:t>100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Новоживотинное</w:t>
      </w:r>
    </w:p>
    <w:p w:rsidR="009D3038" w:rsidRDefault="009D3038" w:rsidP="009D3038">
      <w:pPr>
        <w:spacing w:after="0" w:line="240" w:lineRule="auto"/>
        <w:ind w:right="5245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публич</w:t>
      </w:r>
      <w:r w:rsidR="000A40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ных слушаний по про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екту</w:t>
      </w:r>
      <w:r w:rsidR="002C39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0E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Рамонского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</w:t>
      </w:r>
      <w:r w:rsidR="003908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Воронежской области </w:t>
      </w:r>
      <w:r w:rsidR="00BD64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568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 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</w:t>
      </w:r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945018:11730, площадью 667</w:t>
      </w:r>
      <w:r w:rsidR="003440DA" w:rsidRPr="003440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кв. м., расположенного по адресу: Воронежская область, Р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онский</w:t>
      </w:r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муниципальный 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район, </w:t>
      </w:r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Новоживотинновское сельское поселение, д. </w:t>
      </w:r>
      <w:proofErr w:type="spellStart"/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433E7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пер. Соколова, з/у 2б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r w:rsidR="00793C3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территориальной зоне</w:t>
      </w:r>
      <w:r w:rsidR="00DC20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«Зона </w:t>
      </w:r>
      <w:r w:rsidR="00140E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застройки индивидуальными жилы</w:t>
      </w:r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 домами д. </w:t>
      </w:r>
      <w:proofErr w:type="spellStart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Медовка</w:t>
      </w:r>
      <w:proofErr w:type="spellEnd"/>
      <w:r w:rsidR="00EA09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».</w:t>
      </w:r>
    </w:p>
    <w:p w:rsidR="009D3038" w:rsidRDefault="009D3038" w:rsidP="009D3038">
      <w:pPr>
        <w:spacing w:after="0" w:line="240" w:lineRule="auto"/>
        <w:ind w:right="43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3038" w:rsidRDefault="009D3038" w:rsidP="00E114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области, решением Совета народных депутатов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от </w:t>
      </w:r>
      <w:r w:rsidR="00C47EB0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09.06.2022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№</w:t>
      </w:r>
      <w:r w:rsidR="00C54E94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</w:t>
      </w:r>
      <w:r w:rsidR="006C6F03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87 </w:t>
      </w:r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Об утверждении Положения о публичных слушаниях в </w:t>
      </w:r>
      <w:proofErr w:type="spellStart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Новоживотинновском</w:t>
      </w:r>
      <w:proofErr w:type="spellEnd"/>
      <w:r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 xml:space="preserve"> сельском поселении Рамонского муниципального района Воронежской области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» (далее - Положение) </w:t>
      </w: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п о с т а н о в л я 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D3038" w:rsidRPr="003B57F6" w:rsidRDefault="002C3943" w:rsidP="003908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2E6D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>Назначит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>ь публичные слушания по проекту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</w:t>
      </w:r>
      <w:r w:rsidR="003E5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1E86" w:rsidRPr="00501E86">
        <w:rPr>
          <w:rFonts w:ascii="Times New Roman" w:eastAsia="Times New Roman" w:hAnsi="Times New Roman"/>
          <w:sz w:val="24"/>
          <w:szCs w:val="24"/>
          <w:lang w:eastAsia="ru-RU"/>
        </w:rPr>
        <w:t>Рамонского муниципального района</w:t>
      </w:r>
      <w:r w:rsidR="00390833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Воронежской области </w:t>
      </w:r>
      <w:r w:rsidR="009D3038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6735" w:rsidRPr="003B57F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«Магазины (код ВРИ 4.4)» в отношении земельного участка с кадастровым номером 36:25:6945018:11730, площадью 667 кв. м., расположенного по адресу: Воронежская область, Рамонский муниципальный  район, Новоживотинновское сельское поселение, д. </w:t>
      </w:r>
      <w:proofErr w:type="spellStart"/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пер. Соколова, з/у 2б, в территориальной зоне «Зона застройки индивидуальными жилыми домами д. </w:t>
      </w:r>
      <w:proofErr w:type="spellStart"/>
      <w:r w:rsidR="00433E70" w:rsidRPr="00433E70">
        <w:rPr>
          <w:rFonts w:ascii="Times New Roman" w:eastAsia="Times New Roman" w:hAnsi="Times New Roman"/>
          <w:sz w:val="24"/>
          <w:szCs w:val="24"/>
          <w:lang w:eastAsia="ru-RU"/>
        </w:rPr>
        <w:t>Медовка</w:t>
      </w:r>
      <w:proofErr w:type="spellEnd"/>
      <w:r w:rsidR="00134C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C6A5A">
        <w:rPr>
          <w:rFonts w:ascii="Times New Roman" w:eastAsia="Times New Roman" w:hAnsi="Times New Roman"/>
          <w:sz w:val="24"/>
          <w:szCs w:val="24"/>
          <w:lang w:eastAsia="ru-RU"/>
        </w:rPr>
        <w:t>15.04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83D6F" w:rsidRPr="003B57F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B28CE" w:rsidRPr="003B57F6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2C6A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33E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14-3</w:t>
      </w:r>
      <w:r w:rsidR="00FD2CD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F6949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Воронежская область, Рамонский район, с. Новоживотинное, ул. Мира,</w:t>
      </w:r>
      <w:r w:rsidR="006978AA" w:rsidRPr="003B57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7B16" w:rsidRPr="003B57F6">
        <w:rPr>
          <w:rFonts w:ascii="Times New Roman" w:eastAsia="Times New Roman" w:hAnsi="Times New Roman"/>
          <w:sz w:val="24"/>
          <w:szCs w:val="24"/>
          <w:lang w:eastAsia="ru-RU"/>
        </w:rPr>
        <w:t>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2.Утвердить состав комиссии по подготовке и проведению публичных слушаний в составе: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комиссии Суворин Александр Николаевич – глава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Секретарь</w:t>
      </w:r>
      <w:r w:rsidR="00087B11">
        <w:rPr>
          <w:rFonts w:ascii="Times New Roman" w:eastAsia="Times New Roman" w:hAnsi="Times New Roman"/>
          <w:bCs/>
          <w:sz w:val="24"/>
          <w:szCs w:val="24"/>
          <w:lang w:eastAsia="ru-RU"/>
        </w:rPr>
        <w:t>: Павлова Юлия Александровна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="00087B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старший инспектор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Члены комиссии: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Агаркова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Наталья Викторовна – зам. главы администрации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Огурцова Мария Федоровна – депутат Совета народных депутатов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2C3943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</w:t>
      </w:r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менко Татьяна Николаевна - депутат Совета народных депутатов </w:t>
      </w:r>
      <w:proofErr w:type="spellStart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 w:rsidR="009D303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Полозова Марина Юрьевна – 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специалист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441A30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Вопросы, замечания и предложения по организации и проведению публичных слушаний принимаются секретарем комиссии до </w:t>
      </w:r>
      <w:r w:rsidR="002C6A5A">
        <w:rPr>
          <w:rFonts w:ascii="Times New Roman" w:eastAsia="Times New Roman" w:hAnsi="Times New Roman"/>
          <w:bCs/>
          <w:sz w:val="24"/>
          <w:szCs w:val="24"/>
          <w:lang w:eastAsia="ru-RU"/>
        </w:rPr>
        <w:t>14.04.2025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адресу: Воронежская область, Рамонский район, с.</w:t>
      </w:r>
      <w:r w:rsidR="00C47E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Новоживотинное, ул. Мира, 23А,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 8(47340)3-12-65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 материалами</w:t>
      </w:r>
      <w:r w:rsidR="002C394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ознакомиться в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по адресу: 396034, Воронежская область, Рамонский район, с. Новоживотинное, ул. Мира, 23А.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обеспечить проведение публичных слушаний и организовать учет предложений и замечаний, касающихся материалов, в соответствии с утвержденным Положением. </w:t>
      </w:r>
    </w:p>
    <w:p w:rsidR="009D3038" w:rsidRDefault="009D3038" w:rsidP="009D3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Новоживотинновского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Рамонского муниципального района «</w:t>
      </w:r>
      <w:proofErr w:type="spellStart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>Новоживотинновский</w:t>
      </w:r>
      <w:proofErr w:type="spellEnd"/>
      <w:r w:rsidR="00867E4A" w:rsidRPr="00867E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вестник»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D3038" w:rsidRDefault="009D3038" w:rsidP="009D3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Контроль исполнения настоящего постановления оставляю за собой.</w:t>
      </w: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1"/>
        <w:gridCol w:w="3098"/>
        <w:gridCol w:w="3126"/>
      </w:tblGrid>
      <w:tr w:rsidR="00433E70" w:rsidTr="009D3038">
        <w:tc>
          <w:tcPr>
            <w:tcW w:w="3190" w:type="dxa"/>
            <w:hideMark/>
          </w:tcPr>
          <w:p w:rsidR="009D3038" w:rsidRDefault="00433E7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433E70" w:rsidRDefault="00433E7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9D3038" w:rsidRDefault="001A01F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190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3038" w:rsidRDefault="009D3038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038" w:rsidRDefault="00433E7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 Суворин</w:t>
            </w:r>
          </w:p>
        </w:tc>
      </w:tr>
    </w:tbl>
    <w:p w:rsidR="009D3038" w:rsidRDefault="009D3038" w:rsidP="009D303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3038" w:rsidRDefault="009D3038" w:rsidP="009D3038"/>
    <w:p w:rsidR="009D3038" w:rsidRDefault="009D3038" w:rsidP="009D3038"/>
    <w:p w:rsidR="004237B5" w:rsidRDefault="004237B5"/>
    <w:sectPr w:rsidR="004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60B2"/>
    <w:multiLevelType w:val="hybridMultilevel"/>
    <w:tmpl w:val="C1A8E72A"/>
    <w:lvl w:ilvl="0" w:tplc="16FC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F0"/>
    <w:rsid w:val="00045FB0"/>
    <w:rsid w:val="00060BD0"/>
    <w:rsid w:val="00083689"/>
    <w:rsid w:val="00083D6F"/>
    <w:rsid w:val="00084F34"/>
    <w:rsid w:val="00087B11"/>
    <w:rsid w:val="000A4030"/>
    <w:rsid w:val="000B28CE"/>
    <w:rsid w:val="000D0439"/>
    <w:rsid w:val="000F7DFF"/>
    <w:rsid w:val="00127DD6"/>
    <w:rsid w:val="00134C12"/>
    <w:rsid w:val="00140EAB"/>
    <w:rsid w:val="001A01FB"/>
    <w:rsid w:val="001A0EAE"/>
    <w:rsid w:val="001B22C0"/>
    <w:rsid w:val="001E3ECA"/>
    <w:rsid w:val="001E5A57"/>
    <w:rsid w:val="00230AFD"/>
    <w:rsid w:val="002430CD"/>
    <w:rsid w:val="00256DAA"/>
    <w:rsid w:val="002828EB"/>
    <w:rsid w:val="002A220A"/>
    <w:rsid w:val="002B7B16"/>
    <w:rsid w:val="002C0942"/>
    <w:rsid w:val="002C3943"/>
    <w:rsid w:val="002C6A5A"/>
    <w:rsid w:val="002E6D51"/>
    <w:rsid w:val="00323FDE"/>
    <w:rsid w:val="0033310F"/>
    <w:rsid w:val="003440DA"/>
    <w:rsid w:val="00390833"/>
    <w:rsid w:val="003B57F6"/>
    <w:rsid w:val="003E5BC4"/>
    <w:rsid w:val="00413F2D"/>
    <w:rsid w:val="004237B5"/>
    <w:rsid w:val="00433E70"/>
    <w:rsid w:val="00441A30"/>
    <w:rsid w:val="00457D4A"/>
    <w:rsid w:val="004A31DC"/>
    <w:rsid w:val="004D7A36"/>
    <w:rsid w:val="00501E86"/>
    <w:rsid w:val="00515547"/>
    <w:rsid w:val="005441AF"/>
    <w:rsid w:val="00561300"/>
    <w:rsid w:val="005820D4"/>
    <w:rsid w:val="005B1CC2"/>
    <w:rsid w:val="005B6945"/>
    <w:rsid w:val="006001E3"/>
    <w:rsid w:val="0062185E"/>
    <w:rsid w:val="006244DE"/>
    <w:rsid w:val="00632B8C"/>
    <w:rsid w:val="00643AF6"/>
    <w:rsid w:val="00644DB3"/>
    <w:rsid w:val="00683572"/>
    <w:rsid w:val="006978AA"/>
    <w:rsid w:val="006A10D2"/>
    <w:rsid w:val="006C0F66"/>
    <w:rsid w:val="006C6F03"/>
    <w:rsid w:val="006D0793"/>
    <w:rsid w:val="00701D2A"/>
    <w:rsid w:val="0071436A"/>
    <w:rsid w:val="00714FAD"/>
    <w:rsid w:val="007760F7"/>
    <w:rsid w:val="00776735"/>
    <w:rsid w:val="0078086B"/>
    <w:rsid w:val="00793C33"/>
    <w:rsid w:val="00797D54"/>
    <w:rsid w:val="007A67F7"/>
    <w:rsid w:val="007F50BD"/>
    <w:rsid w:val="00817EC5"/>
    <w:rsid w:val="00837F0B"/>
    <w:rsid w:val="008522B2"/>
    <w:rsid w:val="00867E4A"/>
    <w:rsid w:val="008F746F"/>
    <w:rsid w:val="009170A0"/>
    <w:rsid w:val="009379E9"/>
    <w:rsid w:val="00956894"/>
    <w:rsid w:val="009D2F08"/>
    <w:rsid w:val="009D3038"/>
    <w:rsid w:val="009D33A3"/>
    <w:rsid w:val="009F05D5"/>
    <w:rsid w:val="00A30529"/>
    <w:rsid w:val="00A360FD"/>
    <w:rsid w:val="00A46E9A"/>
    <w:rsid w:val="00A52C76"/>
    <w:rsid w:val="00A6180A"/>
    <w:rsid w:val="00AE2177"/>
    <w:rsid w:val="00B82C60"/>
    <w:rsid w:val="00BC6F22"/>
    <w:rsid w:val="00BD6424"/>
    <w:rsid w:val="00BF519D"/>
    <w:rsid w:val="00C30EDE"/>
    <w:rsid w:val="00C47EB0"/>
    <w:rsid w:val="00C50B5B"/>
    <w:rsid w:val="00C53837"/>
    <w:rsid w:val="00C54E94"/>
    <w:rsid w:val="00C70FF3"/>
    <w:rsid w:val="00C727F0"/>
    <w:rsid w:val="00C74B86"/>
    <w:rsid w:val="00C84189"/>
    <w:rsid w:val="00CA50C6"/>
    <w:rsid w:val="00CA7F9C"/>
    <w:rsid w:val="00CB207F"/>
    <w:rsid w:val="00CF6949"/>
    <w:rsid w:val="00D45EDA"/>
    <w:rsid w:val="00D45EDD"/>
    <w:rsid w:val="00D72147"/>
    <w:rsid w:val="00D722B6"/>
    <w:rsid w:val="00DC202D"/>
    <w:rsid w:val="00DF0F24"/>
    <w:rsid w:val="00E03E28"/>
    <w:rsid w:val="00E0457E"/>
    <w:rsid w:val="00E11477"/>
    <w:rsid w:val="00E50DB8"/>
    <w:rsid w:val="00E813AE"/>
    <w:rsid w:val="00E93113"/>
    <w:rsid w:val="00EA09CF"/>
    <w:rsid w:val="00EC650F"/>
    <w:rsid w:val="00EC69D2"/>
    <w:rsid w:val="00F13C73"/>
    <w:rsid w:val="00F45614"/>
    <w:rsid w:val="00F90A5D"/>
    <w:rsid w:val="00FA68BA"/>
    <w:rsid w:val="00FC0457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443D"/>
  <w15:chartTrackingRefBased/>
  <w15:docId w15:val="{7CFE20FD-6603-4A1B-BFC6-20CCEAA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3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0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B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B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Новоживотинное</cp:lastModifiedBy>
  <cp:revision>140</cp:revision>
  <cp:lastPrinted>2024-02-28T05:38:00Z</cp:lastPrinted>
  <dcterms:created xsi:type="dcterms:W3CDTF">2021-12-27T11:21:00Z</dcterms:created>
  <dcterms:modified xsi:type="dcterms:W3CDTF">2025-03-26T05:02:00Z</dcterms:modified>
</cp:coreProperties>
</file>